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4AD4" w14:textId="5DCCB126" w:rsidR="005C7FEC" w:rsidRPr="005C7FEC" w:rsidRDefault="005C7FEC" w:rsidP="005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  <w:bookmarkStart w:id="0" w:name="_GoBack"/>
      <w:r w:rsidRPr="005C7FE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sygn. akt I </w:t>
      </w:r>
      <w:proofErr w:type="spellStart"/>
      <w:r w:rsidRPr="005C7FE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>Ns</w:t>
      </w:r>
      <w:proofErr w:type="spellEnd"/>
      <w:r w:rsidRPr="005C7FE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 xml:space="preserve"> 551/24</w:t>
      </w:r>
      <w:r w:rsidRPr="005C7FEC">
        <w:rPr>
          <w:rFonts w:ascii="Times New Roman" w:hAnsi="Times New Roman" w:cs="Times New Roman"/>
          <w:color w:val="000000"/>
          <w:sz w:val="36"/>
          <w:szCs w:val="36"/>
          <w:lang w:val="x-none" w:eastAsia="x-none"/>
        </w:rPr>
        <w:tab/>
        <w:t xml:space="preserve">          Jaros</w:t>
      </w:r>
      <w:r w:rsidRPr="005C7FEC">
        <w:rPr>
          <w:rFonts w:ascii="Times New Roman" w:eastAsia="Times New Roman" w:hAnsi="Times New Roman" w:cs="Times New Roman"/>
          <w:color w:val="000000"/>
          <w:sz w:val="36"/>
          <w:szCs w:val="36"/>
          <w:lang w:val="x-none" w:eastAsia="x-none"/>
        </w:rPr>
        <w:t xml:space="preserve">ław, dnia 09 kwietnia 2025 roku </w:t>
      </w:r>
      <w:r w:rsidRPr="005C7FEC">
        <w:rPr>
          <w:rFonts w:ascii="Times New Roman" w:hAnsi="Times New Roman" w:cs="Times New Roman"/>
          <w:color w:val="000000"/>
          <w:sz w:val="28"/>
          <w:szCs w:val="28"/>
          <w:lang w:val="x-none" w:eastAsia="x-none"/>
        </w:rPr>
        <w:t xml:space="preserve">             </w:t>
      </w:r>
    </w:p>
    <w:p w14:paraId="633D63C8" w14:textId="10B4F9D7" w:rsidR="005C7FEC" w:rsidRDefault="005C7FEC" w:rsidP="005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740428A5" w14:textId="77777777" w:rsidR="005C7FEC" w:rsidRPr="005C7FEC" w:rsidRDefault="005C7FEC" w:rsidP="005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</w:pPr>
    </w:p>
    <w:p w14:paraId="4529D569" w14:textId="03A5CCB2" w:rsidR="005C7FEC" w:rsidRPr="005C7FEC" w:rsidRDefault="005C7FEC" w:rsidP="005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5C7FEC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5C7FEC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 w:rsidRPr="005C7FEC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ab/>
      </w:r>
      <w:r>
        <w:rPr>
          <w:rFonts w:ascii="Times New Roman" w:hAnsi="Times New Roman" w:cs="Times New Roman"/>
          <w:b/>
          <w:bCs/>
          <w:sz w:val="48"/>
          <w:szCs w:val="48"/>
          <w:lang w:eastAsia="x-none"/>
        </w:rPr>
        <w:t xml:space="preserve">          </w:t>
      </w:r>
      <w:r w:rsidRPr="005C7FEC">
        <w:rPr>
          <w:rFonts w:ascii="Times New Roman" w:hAnsi="Times New Roman" w:cs="Times New Roman"/>
          <w:b/>
          <w:bCs/>
          <w:sz w:val="48"/>
          <w:szCs w:val="48"/>
          <w:lang w:val="x-none" w:eastAsia="x-none"/>
        </w:rPr>
        <w:t>OG</w:t>
      </w:r>
      <w:r w:rsidRPr="005C7FEC">
        <w:rPr>
          <w:rFonts w:ascii="Times New Roman" w:eastAsia="Times New Roman" w:hAnsi="Times New Roman" w:cs="Times New Roman"/>
          <w:b/>
          <w:bCs/>
          <w:sz w:val="48"/>
          <w:szCs w:val="48"/>
          <w:lang w:val="x-none" w:eastAsia="x-none"/>
        </w:rPr>
        <w:t>ŁOSZENIE</w:t>
      </w:r>
    </w:p>
    <w:p w14:paraId="70ECEA3E" w14:textId="77777777" w:rsidR="005C7FEC" w:rsidRPr="005C7FEC" w:rsidRDefault="005C7FEC" w:rsidP="005C7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4BE34934" w14:textId="77777777" w:rsidR="005C7FEC" w:rsidRPr="005C7FEC" w:rsidRDefault="005C7FEC" w:rsidP="005C7F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 w:eastAsia="x-none"/>
        </w:rPr>
      </w:pPr>
    </w:p>
    <w:p w14:paraId="697C3351" w14:textId="77777777" w:rsidR="005C7FEC" w:rsidRPr="005C7FEC" w:rsidRDefault="005C7FEC" w:rsidP="005C7F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5CC9AC0D" w14:textId="77777777" w:rsidR="005C7FEC" w:rsidRPr="005C7FEC" w:rsidRDefault="005C7FEC" w:rsidP="005C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„W Sądzie Rejonowy w Jarosławiu I Wydział Cywilny pod sygn. akt I </w:t>
      </w:r>
      <w:proofErr w:type="spellStart"/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t>Ns</w:t>
      </w:r>
      <w:proofErr w:type="spellEnd"/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551/24 toczy się postępowanie z wniosku Agaty Niemczyckiej z udziałem Dominika Biernackiego, Ludwika Biernackiego, Danuty Biernackiej, Renaty </w:t>
      </w:r>
      <w:proofErr w:type="spellStart"/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t>Jędrzykiewicz</w:t>
      </w:r>
      <w:proofErr w:type="spellEnd"/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Aliny </w:t>
      </w:r>
      <w:proofErr w:type="spellStart"/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t>Kudyby</w:t>
      </w:r>
      <w:proofErr w:type="spellEnd"/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Matyldy Piekarskiej, Mariusza Piekarskiego, Józefy Walczak, Władysława Walczaka, Jolanty Zawitkowskiej, Romana Zawitkowskiego, Władysława Szewczyka, Władysława Szewczyka s. Władysława i Sandy Szewczyk o stwierdzenie nabycia w drodze zasiedzenia prawa własności 9/108 udziału w zabudowanej nieruchomości oznaczonej ewidencyjnie </w:t>
      </w:r>
      <w:r w:rsidRPr="005C7FEC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numerem 1064</w:t>
      </w:r>
      <w:r w:rsidRPr="005C7FEC">
        <w:rPr>
          <w:rFonts w:ascii="Times New Roman" w:hAnsi="Times New Roman" w:cs="Times New Roman"/>
          <w:sz w:val="36"/>
          <w:szCs w:val="36"/>
          <w:lang w:eastAsia="pl-PL"/>
        </w:rPr>
        <w:t xml:space="preserve"> o powierzchni 0,0553 ha po</w:t>
      </w:r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łożnej w Jarosławiu, dla której Sąd Rejonowy </w:t>
      </w:r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  <w:t xml:space="preserve">w Jarosławiu prowadzi księgę wieczystą numer PR1J/00005260/9,  a zapisanej na Bolesławę Szewczyk </w:t>
      </w:r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  <w:t xml:space="preserve">c. Kazimierza i Julii. </w:t>
      </w:r>
    </w:p>
    <w:p w14:paraId="3FDA51B4" w14:textId="77777777" w:rsidR="005C7FEC" w:rsidRPr="005C7FEC" w:rsidRDefault="005C7FEC" w:rsidP="005C7F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Wzywa się wszystkie osoby zainteresowane, aby w ciągu 3 miesięcy od dnia ukazania się ogłoszenia zgłosiły się, gdyż </w:t>
      </w:r>
      <w:r w:rsidRPr="005C7FEC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  <w:t xml:space="preserve">w przeciwnym razie Sąd stwierdzi zgodnie z wnioskiem, jeżeli zostanie ono udowodnione.” </w:t>
      </w:r>
    </w:p>
    <w:bookmarkEnd w:id="0"/>
    <w:p w14:paraId="4973B813" w14:textId="77777777" w:rsidR="00AD02B3" w:rsidRDefault="005C7FEC"/>
    <w:sectPr w:rsidR="00AD02B3" w:rsidSect="00304B6A">
      <w:headerReference w:type="default" r:id="rId4"/>
      <w:footerReference w:type="default" r:id="rId5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F5F27" w14:textId="77777777" w:rsidR="00304B6A" w:rsidRDefault="005C7FEC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3E35" w14:textId="77777777" w:rsidR="00304B6A" w:rsidRDefault="005C7FEC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15"/>
    <w:rsid w:val="000D0C01"/>
    <w:rsid w:val="005C7FEC"/>
    <w:rsid w:val="00682715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C4E8"/>
  <w15:chartTrackingRefBased/>
  <w15:docId w15:val="{1D2D1DA2-AE26-4D67-8B06-D881F631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C7FEC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Company>Sad Rejonowy w Jaroslawiu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2025-04-10T11:25:00Z</dcterms:created>
  <dcterms:modified xsi:type="dcterms:W3CDTF">2025-04-10T11:26:00Z</dcterms:modified>
</cp:coreProperties>
</file>